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CF53" w14:textId="6F72EB19" w:rsidR="00DB49F9" w:rsidRPr="00DB49F9" w:rsidRDefault="00DB49F9" w:rsidP="00DB49F9">
      <w:pPr>
        <w:jc w:val="right"/>
        <w:rPr>
          <w:i/>
          <w:iCs/>
          <w:lang w:val="sk-SK"/>
        </w:rPr>
      </w:pPr>
      <w:r w:rsidRPr="005A1634">
        <w:rPr>
          <w:i/>
          <w:iCs/>
          <w:highlight w:val="yellow"/>
          <w:lang w:val="sk-SK"/>
        </w:rPr>
        <w:t>Číslo zmluvy</w:t>
      </w:r>
    </w:p>
    <w:p w14:paraId="5D7B00CD" w14:textId="77777777" w:rsidR="00923597" w:rsidRDefault="00923597" w:rsidP="00DB49F9">
      <w:pPr>
        <w:jc w:val="center"/>
        <w:rPr>
          <w:b/>
          <w:bCs/>
          <w:sz w:val="32"/>
          <w:szCs w:val="32"/>
          <w:lang w:val="sk-SK"/>
        </w:rPr>
      </w:pPr>
    </w:p>
    <w:p w14:paraId="1C4A84ED" w14:textId="688F4F9E" w:rsidR="00DB49F9" w:rsidRPr="00923597" w:rsidRDefault="00DB49F9" w:rsidP="00DB49F9">
      <w:pPr>
        <w:jc w:val="center"/>
        <w:rPr>
          <w:b/>
          <w:bCs/>
          <w:sz w:val="32"/>
          <w:szCs w:val="32"/>
          <w:lang w:val="sk-SK"/>
        </w:rPr>
      </w:pPr>
      <w:r w:rsidRPr="00923597">
        <w:rPr>
          <w:b/>
          <w:bCs/>
          <w:sz w:val="32"/>
          <w:szCs w:val="32"/>
          <w:lang w:val="sk-SK"/>
        </w:rPr>
        <w:t>ZMLUVA O </w:t>
      </w:r>
      <w:r w:rsidR="00395053">
        <w:rPr>
          <w:b/>
          <w:bCs/>
          <w:sz w:val="32"/>
          <w:szCs w:val="32"/>
          <w:lang w:val="sk-SK"/>
        </w:rPr>
        <w:t>POSKYTOVANÍ</w:t>
      </w:r>
      <w:r w:rsidRPr="00923597">
        <w:rPr>
          <w:b/>
          <w:bCs/>
          <w:sz w:val="32"/>
          <w:szCs w:val="32"/>
          <w:lang w:val="sk-SK"/>
        </w:rPr>
        <w:t xml:space="preserve"> SOCIÁLNEJ SLUŽB</w:t>
      </w:r>
      <w:r w:rsidR="00395053">
        <w:rPr>
          <w:b/>
          <w:bCs/>
          <w:sz w:val="32"/>
          <w:szCs w:val="32"/>
          <w:lang w:val="sk-SK"/>
        </w:rPr>
        <w:t>Y</w:t>
      </w:r>
    </w:p>
    <w:p w14:paraId="180A61D2" w14:textId="446AAA5A" w:rsidR="00DB49F9" w:rsidRPr="00DB49F9" w:rsidRDefault="00DB49F9" w:rsidP="00DB49F9">
      <w:pPr>
        <w:jc w:val="center"/>
        <w:rPr>
          <w:lang w:val="sk-SK"/>
        </w:rPr>
      </w:pPr>
      <w:r>
        <w:rPr>
          <w:lang w:val="sk-SK"/>
        </w:rPr>
        <w:t>p</w:t>
      </w:r>
      <w:r w:rsidRPr="00DB49F9">
        <w:rPr>
          <w:lang w:val="sk-SK"/>
        </w:rPr>
        <w:t>odľa občianskeho zákonníka (§ 51) a zákona o sociálnych službách (§ 74)</w:t>
      </w:r>
    </w:p>
    <w:p w14:paraId="704F5EB3" w14:textId="77777777" w:rsidR="00DB49F9" w:rsidRDefault="00DB49F9" w:rsidP="00DB49F9">
      <w:pPr>
        <w:jc w:val="center"/>
        <w:rPr>
          <w:b/>
          <w:bCs/>
          <w:lang w:val="sk-SK"/>
        </w:rPr>
      </w:pPr>
    </w:p>
    <w:p w14:paraId="4D993469" w14:textId="77777777" w:rsidR="00923597" w:rsidRDefault="00923597" w:rsidP="00923597">
      <w:pPr>
        <w:rPr>
          <w:b/>
          <w:bCs/>
          <w:lang w:val="sk-SK"/>
        </w:rPr>
      </w:pPr>
    </w:p>
    <w:p w14:paraId="3309149E" w14:textId="7E3A34BC" w:rsid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>ČLÁNOK 1: KTO ZMLUVU UZATVÁRA</w:t>
      </w:r>
    </w:p>
    <w:p w14:paraId="0410FDDA" w14:textId="1AE73ADC" w:rsidR="00DB49F9" w:rsidRDefault="00DB49F9" w:rsidP="00DB49F9">
      <w:pPr>
        <w:rPr>
          <w:b/>
          <w:bCs/>
          <w:lang w:val="sk-SK"/>
        </w:rPr>
      </w:pPr>
    </w:p>
    <w:p w14:paraId="33C9D946" w14:textId="7DDAA86E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Prijímateľ/Prijímateľka:</w:t>
      </w:r>
      <w:r>
        <w:rPr>
          <w:b/>
          <w:bCs/>
          <w:lang w:val="sk-SK"/>
        </w:rPr>
        <w:t xml:space="preserve"> </w:t>
      </w:r>
    </w:p>
    <w:p w14:paraId="7A6F35D7" w14:textId="487C7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Dátum narodenia:</w:t>
      </w:r>
      <w:r>
        <w:rPr>
          <w:lang w:val="sk-SK"/>
        </w:rPr>
        <w:t xml:space="preserve"> </w:t>
      </w:r>
    </w:p>
    <w:p w14:paraId="52B87E12" w14:textId="6AA51F7D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Adresa:</w:t>
      </w:r>
      <w:r>
        <w:rPr>
          <w:lang w:val="sk-SK"/>
        </w:rPr>
        <w:t xml:space="preserve"> </w:t>
      </w:r>
    </w:p>
    <w:p w14:paraId="24D54850" w14:textId="5BB5DFF7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Kontaktná osoba:</w:t>
      </w:r>
      <w:r>
        <w:rPr>
          <w:lang w:val="sk-SK"/>
        </w:rPr>
        <w:t xml:space="preserve"> </w:t>
      </w:r>
    </w:p>
    <w:p w14:paraId="26D8B264" w14:textId="3B940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Zastúpený/Zastúpená opatrovníkom</w:t>
      </w:r>
      <w:r w:rsidR="00715803">
        <w:rPr>
          <w:b/>
          <w:bCs/>
          <w:lang w:val="sk-SK"/>
        </w:rPr>
        <w:t>/opatrovníčkou</w:t>
      </w:r>
      <w:r w:rsidRPr="00DB49F9">
        <w:rPr>
          <w:b/>
          <w:bCs/>
          <w:lang w:val="sk-SK"/>
        </w:rPr>
        <w:t>:</w:t>
      </w:r>
      <w:r>
        <w:rPr>
          <w:lang w:val="sk-SK"/>
        </w:rPr>
        <w:t xml:space="preserve"> </w:t>
      </w:r>
    </w:p>
    <w:p w14:paraId="7D6772B4" w14:textId="04A86E16" w:rsidR="00DB49F9" w:rsidRDefault="00DB49F9" w:rsidP="00923597">
      <w:pPr>
        <w:ind w:left="708"/>
        <w:rPr>
          <w:b/>
          <w:bCs/>
          <w:lang w:val="sk-SK"/>
        </w:rPr>
      </w:pPr>
    </w:p>
    <w:p w14:paraId="4C93FDDC" w14:textId="22F4A210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„prijímateľ“/„prijímateľka“)</w:t>
      </w:r>
    </w:p>
    <w:p w14:paraId="1DF9FDC8" w14:textId="1A899D74" w:rsidR="00DB49F9" w:rsidRDefault="00DB49F9" w:rsidP="00923597">
      <w:pPr>
        <w:ind w:left="708"/>
        <w:rPr>
          <w:lang w:val="sk-SK"/>
        </w:rPr>
      </w:pPr>
    </w:p>
    <w:p w14:paraId="2C6A1CAB" w14:textId="64C26E9C" w:rsidR="00DB49F9" w:rsidRPr="00DB49F9" w:rsidRDefault="00DB49F9" w:rsidP="00923597">
      <w:pPr>
        <w:ind w:left="708"/>
        <w:rPr>
          <w:b/>
          <w:bCs/>
          <w:lang w:val="sk-SK"/>
        </w:rPr>
      </w:pPr>
      <w:r w:rsidRPr="00DB49F9">
        <w:rPr>
          <w:b/>
          <w:bCs/>
          <w:lang w:val="sk-SK"/>
        </w:rPr>
        <w:t xml:space="preserve">Poskytovateľ sociálnej služby: </w:t>
      </w:r>
    </w:p>
    <w:p w14:paraId="354F197C" w14:textId="1EDCF5C5" w:rsidR="00DB49F9" w:rsidRDefault="00DB49F9" w:rsidP="00923597">
      <w:pPr>
        <w:ind w:left="708"/>
        <w:rPr>
          <w:lang w:val="sk-SK"/>
        </w:rPr>
      </w:pPr>
      <w:r>
        <w:rPr>
          <w:b/>
          <w:bCs/>
          <w:lang w:val="sk-SK"/>
        </w:rPr>
        <w:t xml:space="preserve">Sídlo: </w:t>
      </w:r>
    </w:p>
    <w:p w14:paraId="1DCD5744" w14:textId="756EA27E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 xml:space="preserve">IČO: </w:t>
      </w:r>
    </w:p>
    <w:p w14:paraId="305CB575" w14:textId="76110103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Zastúpený:</w:t>
      </w:r>
      <w:r>
        <w:rPr>
          <w:lang w:val="sk-SK"/>
        </w:rPr>
        <w:t xml:space="preserve"> </w:t>
      </w:r>
    </w:p>
    <w:p w14:paraId="62FAF519" w14:textId="77777777" w:rsidR="00DB49F9" w:rsidRDefault="00DB49F9" w:rsidP="00923597">
      <w:pPr>
        <w:ind w:left="708"/>
        <w:rPr>
          <w:lang w:val="sk-SK"/>
        </w:rPr>
      </w:pPr>
    </w:p>
    <w:p w14:paraId="7EE9378D" w14:textId="61E3A5FD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</w:t>
      </w:r>
      <w:r>
        <w:rPr>
          <w:lang w:val="sk-SK"/>
        </w:rPr>
        <w:t>poskytovateľ</w:t>
      </w:r>
      <w:r w:rsidRPr="00DB49F9">
        <w:rPr>
          <w:lang w:val="sk-SK"/>
        </w:rPr>
        <w:t>“)</w:t>
      </w:r>
    </w:p>
    <w:p w14:paraId="33FFB2E0" w14:textId="77777777" w:rsidR="00DB49F9" w:rsidRDefault="00DB49F9" w:rsidP="00DB49F9">
      <w:pPr>
        <w:rPr>
          <w:lang w:val="sk-SK"/>
        </w:rPr>
      </w:pPr>
    </w:p>
    <w:p w14:paraId="07B1BF60" w14:textId="7B1E3882" w:rsidR="00DB49F9" w:rsidRP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Pr="00DB49F9">
        <w:rPr>
          <w:b/>
          <w:bCs/>
          <w:lang w:val="sk-SK"/>
        </w:rPr>
        <w:t>2: O ČOM JE TÁTO ZMLUVA?</w:t>
      </w:r>
    </w:p>
    <w:p w14:paraId="36465123" w14:textId="42A36F3A" w:rsidR="00DB49F9" w:rsidRDefault="00DB49F9" w:rsidP="00DB49F9">
      <w:pPr>
        <w:rPr>
          <w:lang w:val="sk-SK"/>
        </w:rPr>
      </w:pPr>
    </w:p>
    <w:p w14:paraId="12EED0CD" w14:textId="058B0EB1" w:rsidR="00DB49F9" w:rsidRDefault="00DB49F9" w:rsidP="00DB49F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Predmetom tejto zmluvy sú práva a povinnosti prijímateľa/prijímateľky a poskytovateľa pri poskytovaní služby: </w:t>
      </w:r>
      <w:r w:rsidRPr="00DB49F9">
        <w:rPr>
          <w:b/>
          <w:bCs/>
          <w:lang w:val="sk-SK"/>
        </w:rPr>
        <w:t>Domov sociálnych služieb</w:t>
      </w:r>
      <w:r>
        <w:rPr>
          <w:lang w:val="sk-SK"/>
        </w:rPr>
        <w:t xml:space="preserve"> (§ 38 zákona o sociálnych službách)</w:t>
      </w:r>
      <w:r w:rsidR="00811E0A">
        <w:rPr>
          <w:lang w:val="sk-SK"/>
        </w:rPr>
        <w:t xml:space="preserve"> / </w:t>
      </w:r>
      <w:r w:rsidR="00811E0A" w:rsidRPr="006C2733">
        <w:rPr>
          <w:b/>
          <w:lang w:val="sk-SK"/>
        </w:rPr>
        <w:t>Špecializované zariadenie</w:t>
      </w:r>
      <w:r w:rsidR="00811E0A">
        <w:rPr>
          <w:lang w:val="sk-SK"/>
        </w:rPr>
        <w:t xml:space="preserve"> (§ 39 zákona o sociálnych službách) / </w:t>
      </w:r>
      <w:r w:rsidR="002A0D2F">
        <w:rPr>
          <w:b/>
          <w:lang w:val="sk-SK"/>
        </w:rPr>
        <w:t>Denný stacionár</w:t>
      </w:r>
      <w:r w:rsidR="00811E0A">
        <w:rPr>
          <w:lang w:val="sk-SK"/>
        </w:rPr>
        <w:t xml:space="preserve"> </w:t>
      </w:r>
      <w:r w:rsidR="002A0D2F">
        <w:rPr>
          <w:lang w:val="sk-SK"/>
        </w:rPr>
        <w:t>(§ 40</w:t>
      </w:r>
      <w:r w:rsidR="00811E0A">
        <w:rPr>
          <w:lang w:val="sk-SK"/>
        </w:rPr>
        <w:t xml:space="preserve"> zákona o sociálnych službách)</w:t>
      </w:r>
      <w:r>
        <w:rPr>
          <w:lang w:val="sk-SK"/>
        </w:rPr>
        <w:t>.</w:t>
      </w:r>
    </w:p>
    <w:p w14:paraId="2B3E35E5" w14:textId="77777777" w:rsidR="00DB49F9" w:rsidRDefault="00DB49F9" w:rsidP="00DB49F9">
      <w:pPr>
        <w:pStyle w:val="Odsekzoznamu"/>
        <w:rPr>
          <w:lang w:val="sk-SK"/>
        </w:rPr>
      </w:pPr>
    </w:p>
    <w:p w14:paraId="72F75E96" w14:textId="210D3B51" w:rsidR="00DB49F9" w:rsidRPr="005A1634" w:rsidRDefault="00DB49F9" w:rsidP="00DB49F9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 xml:space="preserve">ČLÁNOK 3: AKÁ SLUŽBA JE POSKYTOVANÁ? </w:t>
      </w:r>
    </w:p>
    <w:p w14:paraId="026CD513" w14:textId="2436EC1B" w:rsidR="00DB49F9" w:rsidRDefault="00DB49F9" w:rsidP="00DB49F9">
      <w:pPr>
        <w:rPr>
          <w:lang w:val="sk-SK"/>
        </w:rPr>
      </w:pPr>
    </w:p>
    <w:p w14:paraId="6A0C961C" w14:textId="041210B2" w:rsidR="00DB49F9" w:rsidRDefault="00E30D63" w:rsidP="00811E0A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Táto zmluva upravuje</w:t>
      </w:r>
      <w:r w:rsidR="00DB49F9">
        <w:rPr>
          <w:lang w:val="sk-SK"/>
        </w:rPr>
        <w:t xml:space="preserve"> poskytovanie služby, ktorá sa volá </w:t>
      </w:r>
      <w:r w:rsidR="00DB49F9" w:rsidRPr="00DB49F9">
        <w:rPr>
          <w:b/>
          <w:bCs/>
          <w:lang w:val="sk-SK"/>
        </w:rPr>
        <w:t>Domov sociálnych služieb</w:t>
      </w:r>
      <w:r w:rsidR="00DB49F9">
        <w:rPr>
          <w:lang w:val="sk-SK"/>
        </w:rPr>
        <w:t xml:space="preserve">. Podrobne je upravená v § 38 zákona o sociálnych službách. </w:t>
      </w:r>
      <w:r w:rsidR="00811E0A">
        <w:rPr>
          <w:lang w:val="sk-SK"/>
        </w:rPr>
        <w:t xml:space="preserve">/ </w:t>
      </w:r>
      <w:r w:rsidR="00811E0A" w:rsidRPr="004336B0">
        <w:rPr>
          <w:b/>
          <w:lang w:val="sk-SK"/>
        </w:rPr>
        <w:t>Špecializované zariadenie</w:t>
      </w:r>
      <w:r w:rsidR="00811E0A">
        <w:rPr>
          <w:b/>
          <w:lang w:val="sk-SK"/>
        </w:rPr>
        <w:t>.</w:t>
      </w:r>
      <w:r w:rsidR="00811E0A">
        <w:rPr>
          <w:lang w:val="sk-SK"/>
        </w:rPr>
        <w:t xml:space="preserve"> </w:t>
      </w:r>
      <w:r w:rsidR="00811E0A" w:rsidRPr="00811E0A">
        <w:rPr>
          <w:lang w:val="sk-SK"/>
        </w:rPr>
        <w:t>Podrobne je upravená v § 3</w:t>
      </w:r>
      <w:r w:rsidR="00811E0A">
        <w:rPr>
          <w:lang w:val="sk-SK"/>
        </w:rPr>
        <w:t>9</w:t>
      </w:r>
      <w:r w:rsidR="00811E0A" w:rsidRPr="00811E0A">
        <w:rPr>
          <w:lang w:val="sk-SK"/>
        </w:rPr>
        <w:t xml:space="preserve"> zákona o sociálnych službách</w:t>
      </w:r>
      <w:r w:rsidR="00811E0A">
        <w:rPr>
          <w:lang w:val="sk-SK"/>
        </w:rPr>
        <w:t xml:space="preserve"> / </w:t>
      </w:r>
      <w:r w:rsidR="002A0D2F">
        <w:rPr>
          <w:b/>
          <w:lang w:val="sk-SK"/>
        </w:rPr>
        <w:t>Denný stacionár</w:t>
      </w:r>
      <w:r w:rsidR="00811E0A">
        <w:rPr>
          <w:b/>
          <w:lang w:val="sk-SK"/>
        </w:rPr>
        <w:t xml:space="preserve">. </w:t>
      </w:r>
      <w:r w:rsidR="002A0D2F">
        <w:rPr>
          <w:lang w:val="sk-SK"/>
        </w:rPr>
        <w:t>Podrobne je upravená v § 40</w:t>
      </w:r>
      <w:r w:rsidR="00811E0A">
        <w:rPr>
          <w:lang w:val="sk-SK"/>
        </w:rPr>
        <w:t xml:space="preserve"> zákona o sociálnych službách. </w:t>
      </w:r>
    </w:p>
    <w:p w14:paraId="4BEC3A33" w14:textId="676BB7CF" w:rsidR="00DB49F9" w:rsidRDefault="005A1634" w:rsidP="00DB49F9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Služba je poskytovaná v súlade s právoplatným rozhodnutím </w:t>
      </w:r>
      <w:r w:rsidR="00715803">
        <w:rPr>
          <w:lang w:val="sk-SK"/>
        </w:rPr>
        <w:t>s</w:t>
      </w:r>
      <w:r>
        <w:rPr>
          <w:lang w:val="sk-SK"/>
        </w:rPr>
        <w:t>amosprávneho kraja</w:t>
      </w:r>
      <w:r w:rsidR="00811E0A">
        <w:rPr>
          <w:lang w:val="sk-SK"/>
        </w:rPr>
        <w:t xml:space="preserve"> / obce</w:t>
      </w:r>
      <w:r>
        <w:rPr>
          <w:lang w:val="sk-SK"/>
        </w:rPr>
        <w:t xml:space="preserve"> o odkázanosti číslo </w:t>
      </w:r>
      <w:r w:rsidRPr="005A1634">
        <w:rPr>
          <w:i/>
          <w:iCs/>
          <w:highlight w:val="yellow"/>
          <w:lang w:val="sk-SK"/>
        </w:rPr>
        <w:t>1234</w:t>
      </w:r>
      <w:r>
        <w:rPr>
          <w:lang w:val="sk-SK"/>
        </w:rPr>
        <w:t xml:space="preserve"> zo dňa </w:t>
      </w:r>
      <w:r w:rsidR="002A0D2F">
        <w:rPr>
          <w:highlight w:val="yellow"/>
          <w:lang w:val="sk-SK"/>
        </w:rPr>
        <w:t>1.1.2021</w:t>
      </w:r>
      <w:r>
        <w:rPr>
          <w:lang w:val="sk-SK"/>
        </w:rPr>
        <w:t>.</w:t>
      </w:r>
    </w:p>
    <w:p w14:paraId="258716E1" w14:textId="73F0C7A4" w:rsidR="005A1634" w:rsidRDefault="005A1634" w:rsidP="005A1634">
      <w:pPr>
        <w:rPr>
          <w:lang w:val="sk-SK"/>
        </w:rPr>
      </w:pPr>
    </w:p>
    <w:p w14:paraId="7727DDF4" w14:textId="1D82CC75" w:rsidR="005A1634" w:rsidRPr="005A1634" w:rsidRDefault="005A1634" w:rsidP="005A1634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>ČLÁNOK 4: KDE A KEDY JE SOCIÁLNA SLUŽBA POSKYTOVANÁ?</w:t>
      </w:r>
    </w:p>
    <w:p w14:paraId="3DEA6B63" w14:textId="6526885C" w:rsidR="005A1634" w:rsidRDefault="005A1634" w:rsidP="005A1634">
      <w:pPr>
        <w:rPr>
          <w:lang w:val="sk-SK"/>
        </w:rPr>
      </w:pPr>
    </w:p>
    <w:p w14:paraId="124A11A2" w14:textId="548EF992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Sociálna služba je poskytovaná </w:t>
      </w:r>
      <w:r w:rsidR="002A0D2F">
        <w:rPr>
          <w:lang w:val="sk-SK"/>
        </w:rPr>
        <w:t>ambulantne</w:t>
      </w:r>
      <w:r>
        <w:rPr>
          <w:lang w:val="sk-SK"/>
        </w:rPr>
        <w:t>, a to v </w:t>
      </w:r>
      <w:r w:rsidRPr="005A1634">
        <w:rPr>
          <w:highlight w:val="yellow"/>
          <w:lang w:val="sk-SK"/>
        </w:rPr>
        <w:t>NÁZOV A ADRESA</w:t>
      </w:r>
      <w:r>
        <w:rPr>
          <w:lang w:val="sk-SK"/>
        </w:rPr>
        <w:t>.</w:t>
      </w:r>
    </w:p>
    <w:p w14:paraId="09EFDA1A" w14:textId="5AEA5B05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Sociálna služba je poskytovaná odo dňa </w:t>
      </w:r>
      <w:r w:rsidR="002A0D2F">
        <w:rPr>
          <w:b/>
          <w:bCs/>
          <w:highlight w:val="yellow"/>
          <w:lang w:val="sk-SK"/>
        </w:rPr>
        <w:t>1.1.2021</w:t>
      </w:r>
      <w:r>
        <w:rPr>
          <w:lang w:val="sk-SK"/>
        </w:rPr>
        <w:t xml:space="preserve">, a to na dobu </w:t>
      </w:r>
      <w:r w:rsidRPr="005A1634">
        <w:rPr>
          <w:b/>
          <w:bCs/>
          <w:highlight w:val="yellow"/>
          <w:lang w:val="sk-SK"/>
        </w:rPr>
        <w:t>neurčitú</w:t>
      </w:r>
      <w:r>
        <w:rPr>
          <w:lang w:val="sk-SK"/>
        </w:rPr>
        <w:t>.</w:t>
      </w:r>
    </w:p>
    <w:p w14:paraId="01242916" w14:textId="6AD573BE" w:rsidR="005A1634" w:rsidRDefault="005A1634" w:rsidP="005A1634">
      <w:pPr>
        <w:rPr>
          <w:lang w:val="sk-SK"/>
        </w:rPr>
      </w:pPr>
    </w:p>
    <w:p w14:paraId="19C629FA" w14:textId="65F80A80" w:rsidR="005A1634" w:rsidRDefault="00E30D63" w:rsidP="005A163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="005A1634" w:rsidRPr="005A1634">
        <w:rPr>
          <w:b/>
          <w:bCs/>
          <w:lang w:val="sk-SK"/>
        </w:rPr>
        <w:t xml:space="preserve">5: ČO </w:t>
      </w:r>
      <w:r w:rsidR="00395053">
        <w:rPr>
          <w:b/>
          <w:bCs/>
          <w:lang w:val="sk-SK"/>
        </w:rPr>
        <w:t>SOCIÁLNA</w:t>
      </w:r>
      <w:r w:rsidR="005A1634" w:rsidRPr="005A1634">
        <w:rPr>
          <w:b/>
          <w:bCs/>
          <w:lang w:val="sk-SK"/>
        </w:rPr>
        <w:t xml:space="preserve"> SLUŽBA POSKYTUJE</w:t>
      </w:r>
      <w:r w:rsidR="005A1634">
        <w:rPr>
          <w:b/>
          <w:bCs/>
          <w:lang w:val="sk-SK"/>
        </w:rPr>
        <w:t xml:space="preserve"> A ZABEZPEČUJE</w:t>
      </w:r>
      <w:r w:rsidR="005A1634" w:rsidRPr="005A1634">
        <w:rPr>
          <w:b/>
          <w:bCs/>
          <w:lang w:val="sk-SK"/>
        </w:rPr>
        <w:t>?</w:t>
      </w:r>
    </w:p>
    <w:p w14:paraId="658012F6" w14:textId="7D645C8D" w:rsidR="005A1634" w:rsidRDefault="005A1634" w:rsidP="005A1634">
      <w:pPr>
        <w:rPr>
          <w:b/>
          <w:bCs/>
          <w:lang w:val="sk-SK"/>
        </w:rPr>
      </w:pPr>
    </w:p>
    <w:p w14:paraId="6ED9A5C5" w14:textId="7DC798DC" w:rsidR="005A1634" w:rsidRDefault="00395053" w:rsidP="005A1634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Sociálna</w:t>
      </w:r>
      <w:r w:rsidR="005A1634">
        <w:rPr>
          <w:b/>
          <w:bCs/>
          <w:lang w:val="sk-SK"/>
        </w:rPr>
        <w:t xml:space="preserve"> služba poskytuje:</w:t>
      </w:r>
    </w:p>
    <w:p w14:paraId="29296A31" w14:textId="289A5F10" w:rsidR="005A1634" w:rsidRPr="005A1634" w:rsidRDefault="005A1634" w:rsidP="005A1634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Odborné činnosti: </w:t>
      </w:r>
      <w:r w:rsidRPr="005A1634">
        <w:rPr>
          <w:lang w:val="sk-SK"/>
        </w:rPr>
        <w:t>pomoc pri odkázanosti na pomoc inej fyzickej osoby,</w:t>
      </w:r>
      <w:r>
        <w:rPr>
          <w:lang w:val="sk-SK"/>
        </w:rPr>
        <w:t xml:space="preserve"> </w:t>
      </w:r>
      <w:r w:rsidRPr="005A1634">
        <w:rPr>
          <w:lang w:val="sk-SK"/>
        </w:rPr>
        <w:t>sociálne poradenstvo,</w:t>
      </w:r>
      <w:r>
        <w:rPr>
          <w:lang w:val="sk-SK"/>
        </w:rPr>
        <w:t xml:space="preserve"> </w:t>
      </w:r>
      <w:r w:rsidRPr="005A1634">
        <w:rPr>
          <w:lang w:val="sk-SK"/>
        </w:rPr>
        <w:t>sociálna rehabilitácia</w:t>
      </w:r>
      <w:r>
        <w:rPr>
          <w:lang w:val="sk-SK"/>
        </w:rPr>
        <w:t xml:space="preserve"> </w:t>
      </w:r>
      <w:r w:rsidRPr="005A1634">
        <w:rPr>
          <w:highlight w:val="yellow"/>
          <w:lang w:val="sk-SK"/>
        </w:rPr>
        <w:t>....</w:t>
      </w:r>
      <w:r w:rsidR="00527A91">
        <w:rPr>
          <w:lang w:val="sk-SK"/>
        </w:rPr>
        <w:t xml:space="preserve"> </w:t>
      </w:r>
      <w:r w:rsidR="00CD62B8">
        <w:rPr>
          <w:lang w:val="sk-SK"/>
        </w:rPr>
        <w:t>.</w:t>
      </w:r>
    </w:p>
    <w:p w14:paraId="41FF58F1" w14:textId="4ED655F4" w:rsidR="005A1634" w:rsidRPr="00527A91" w:rsidRDefault="00527A91" w:rsidP="00527A91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>Obslužné činnosti</w:t>
      </w:r>
      <w:r w:rsidR="00136209">
        <w:rPr>
          <w:b/>
          <w:bCs/>
          <w:lang w:val="sk-SK"/>
        </w:rPr>
        <w:t xml:space="preserve"> </w:t>
      </w:r>
      <w:r w:rsidR="005A1634" w:rsidRPr="00527A91">
        <w:rPr>
          <w:lang w:val="sk-SK"/>
        </w:rPr>
        <w:t>stravovanie</w:t>
      </w:r>
    </w:p>
    <w:p w14:paraId="43F1DE00" w14:textId="7B73BDBF" w:rsidR="00527A91" w:rsidRPr="002A0D2F" w:rsidRDefault="00527A91" w:rsidP="006C2733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 w:rsidRPr="002A0D2F">
        <w:rPr>
          <w:b/>
          <w:bCs/>
          <w:lang w:val="sk-SK"/>
        </w:rPr>
        <w:t xml:space="preserve">Ďalšie činnosti: </w:t>
      </w:r>
      <w:r w:rsidRPr="002A0D2F">
        <w:rPr>
          <w:lang w:val="sk-SK"/>
        </w:rPr>
        <w:t>zabezpečuje záujmovú činnosť</w:t>
      </w:r>
    </w:p>
    <w:p w14:paraId="21389AF0" w14:textId="688283DE" w:rsidR="005A1634" w:rsidRDefault="00527A91" w:rsidP="00527A91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Forma sociálnej služby je: </w:t>
      </w:r>
      <w:r w:rsidR="002A0D2F">
        <w:rPr>
          <w:b/>
          <w:bCs/>
          <w:lang w:val="sk-SK"/>
        </w:rPr>
        <w:t>ambulantná</w:t>
      </w:r>
      <w:r w:rsidR="00CD62B8">
        <w:rPr>
          <w:b/>
          <w:bCs/>
          <w:lang w:val="sk-SK"/>
        </w:rPr>
        <w:t>.</w:t>
      </w:r>
    </w:p>
    <w:p w14:paraId="2A91DBA4" w14:textId="2B199CE4" w:rsidR="00527A91" w:rsidRDefault="00527A91" w:rsidP="00527A91">
      <w:pPr>
        <w:rPr>
          <w:b/>
          <w:bCs/>
          <w:lang w:val="sk-SK"/>
        </w:rPr>
      </w:pPr>
    </w:p>
    <w:p w14:paraId="159685D4" w14:textId="0506BE79" w:rsidR="005A1634" w:rsidRDefault="00527A91" w:rsidP="005A1634">
      <w:pPr>
        <w:rPr>
          <w:b/>
          <w:bCs/>
          <w:lang w:val="sk-SK"/>
        </w:rPr>
      </w:pPr>
      <w:r>
        <w:rPr>
          <w:b/>
          <w:bCs/>
          <w:lang w:val="sk-SK"/>
        </w:rPr>
        <w:t>ČLÁNOK 6: STRAVOVANIE</w:t>
      </w:r>
    </w:p>
    <w:p w14:paraId="6EC5CE18" w14:textId="35805A04" w:rsidR="00527A91" w:rsidRDefault="00527A91" w:rsidP="005A1634">
      <w:pPr>
        <w:rPr>
          <w:b/>
          <w:bCs/>
          <w:lang w:val="sk-SK"/>
        </w:rPr>
      </w:pPr>
    </w:p>
    <w:p w14:paraId="180A297E" w14:textId="6493D886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Stravovanie zabezpečuje stravovaci</w:t>
      </w:r>
      <w:r w:rsidR="00CD62B8">
        <w:rPr>
          <w:lang w:val="sk-SK"/>
        </w:rPr>
        <w:t>a</w:t>
      </w:r>
      <w:r>
        <w:rPr>
          <w:lang w:val="sk-SK"/>
        </w:rPr>
        <w:t xml:space="preserve"> prevádzka poskytovateľa</w:t>
      </w:r>
      <w:r w:rsidR="00C32D2B">
        <w:rPr>
          <w:lang w:val="sk-SK"/>
        </w:rPr>
        <w:t>.</w:t>
      </w:r>
    </w:p>
    <w:p w14:paraId="325E26A3" w14:textId="548B8E12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Stravovanie prebieha v súlade so zásadami zdravej výživy a s ohľadom na vek a zdravotný stav prijímateľa/prijímateľky</w:t>
      </w:r>
      <w:r w:rsidR="00C32D2B">
        <w:rPr>
          <w:lang w:val="sk-SK"/>
        </w:rPr>
        <w:t>.</w:t>
      </w:r>
    </w:p>
    <w:p w14:paraId="1C4152E9" w14:textId="2F5C4F5C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Tzv. stravná jednotka sa skladá z nákladov na suroviny. Celková hodnota stravy sa určuje ako náklady na suroviny (stravná jednotka) a režijné náklady na prípravu stravy.</w:t>
      </w:r>
    </w:p>
    <w:p w14:paraId="035D44BB" w14:textId="2610BD6F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Strava sa pripravuje podľa jedálneho lístka, a to na každý druh stravy: normálna, diabetická a špeciálna. Jedálny lístok zostavuje stravovacia komisia.</w:t>
      </w:r>
    </w:p>
    <w:p w14:paraId="6B4002EB" w14:textId="2BD2B8B7" w:rsidR="00527A91" w:rsidRPr="00527A91" w:rsidRDefault="00136209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</w:t>
      </w:r>
      <w:r w:rsidR="00527A91">
        <w:rPr>
          <w:lang w:val="sk-SK"/>
        </w:rPr>
        <w:t>travovanie znamená</w:t>
      </w:r>
      <w:r w:rsidR="00CD62B8">
        <w:rPr>
          <w:lang w:val="sk-SK"/>
        </w:rPr>
        <w:t>:</w:t>
      </w:r>
      <w:r w:rsidR="00527A91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6C2733">
        <w:rPr>
          <w:highlight w:val="yellow"/>
          <w:lang w:val="sk-SK"/>
        </w:rPr>
        <w:t xml:space="preserve">... </w:t>
      </w:r>
      <w:r w:rsidR="00527A91" w:rsidRPr="006C2733">
        <w:rPr>
          <w:highlight w:val="yellow"/>
          <w:lang w:val="sk-SK"/>
        </w:rPr>
        <w:t>.</w:t>
      </w:r>
    </w:p>
    <w:p w14:paraId="0E482B3E" w14:textId="564BD2A2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Na účely určenia úhrady za stravovanie sa počíta:</w:t>
      </w:r>
    </w:p>
    <w:p w14:paraId="35DC69B8" w14:textId="7435D47D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racionálnej strave, šetriacej a neslanej diéte na raňajky 12</w:t>
      </w:r>
      <w:r w:rsidR="00CD62B8">
        <w:rPr>
          <w:lang w:val="sk-SK"/>
        </w:rPr>
        <w:t xml:space="preserve"> </w:t>
      </w:r>
      <w:r>
        <w:rPr>
          <w:lang w:val="sk-SK"/>
        </w:rPr>
        <w:t>%, desiatu 9</w:t>
      </w:r>
      <w:r w:rsidR="00CD62B8">
        <w:rPr>
          <w:lang w:val="sk-SK"/>
        </w:rPr>
        <w:t xml:space="preserve"> </w:t>
      </w:r>
      <w:r>
        <w:rPr>
          <w:lang w:val="sk-SK"/>
        </w:rPr>
        <w:t>%, obed 40</w:t>
      </w:r>
      <w:r w:rsidR="00CD62B8">
        <w:rPr>
          <w:lang w:val="sk-SK"/>
        </w:rPr>
        <w:t xml:space="preserve"> </w:t>
      </w:r>
      <w:r>
        <w:rPr>
          <w:lang w:val="sk-SK"/>
        </w:rPr>
        <w:t>%, olovrant 9</w:t>
      </w:r>
      <w:r w:rsidR="00CD62B8">
        <w:rPr>
          <w:lang w:val="sk-SK"/>
        </w:rPr>
        <w:t xml:space="preserve"> </w:t>
      </w:r>
      <w:r>
        <w:rPr>
          <w:lang w:val="sk-SK"/>
        </w:rPr>
        <w:t>% a večeru 30</w:t>
      </w:r>
      <w:r w:rsidR="00CD62B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1208CE7" w14:textId="20AE777E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diabetickej, bielkovinovej a výživnej strave na raňajky 11</w:t>
      </w:r>
      <w:r w:rsidR="00CD62B8">
        <w:rPr>
          <w:lang w:val="sk-SK"/>
        </w:rPr>
        <w:t xml:space="preserve"> </w:t>
      </w:r>
      <w:r>
        <w:rPr>
          <w:lang w:val="sk-SK"/>
        </w:rPr>
        <w:t>%, desiatu 8</w:t>
      </w:r>
      <w:r w:rsidR="00CD62B8">
        <w:rPr>
          <w:lang w:val="sk-SK"/>
        </w:rPr>
        <w:t xml:space="preserve"> </w:t>
      </w:r>
      <w:r>
        <w:rPr>
          <w:lang w:val="sk-SK"/>
        </w:rPr>
        <w:t>%, obed 40</w:t>
      </w:r>
      <w:r w:rsidR="00CD62B8">
        <w:rPr>
          <w:lang w:val="sk-SK"/>
        </w:rPr>
        <w:t xml:space="preserve"> </w:t>
      </w:r>
      <w:r>
        <w:rPr>
          <w:lang w:val="sk-SK"/>
        </w:rPr>
        <w:t>%, olovrant 8</w:t>
      </w:r>
      <w:r w:rsidR="00CD62B8">
        <w:rPr>
          <w:lang w:val="sk-SK"/>
        </w:rPr>
        <w:t xml:space="preserve"> </w:t>
      </w:r>
      <w:r>
        <w:rPr>
          <w:lang w:val="sk-SK"/>
        </w:rPr>
        <w:t>%, večeru 27</w:t>
      </w:r>
      <w:r w:rsidR="00CD62B8">
        <w:rPr>
          <w:lang w:val="sk-SK"/>
        </w:rPr>
        <w:t xml:space="preserve"> </w:t>
      </w:r>
      <w:r>
        <w:rPr>
          <w:lang w:val="sk-SK"/>
        </w:rPr>
        <w:t>% a druhú večeru 6</w:t>
      </w:r>
      <w:r w:rsidR="00CD62B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B60A2E5" w14:textId="6A80FB89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špeciálnej strave na raňajky 11</w:t>
      </w:r>
      <w:r w:rsidR="00281048">
        <w:rPr>
          <w:lang w:val="sk-SK"/>
        </w:rPr>
        <w:t xml:space="preserve"> </w:t>
      </w:r>
      <w:r>
        <w:rPr>
          <w:lang w:val="sk-SK"/>
        </w:rPr>
        <w:t>%, na desiatu 11</w:t>
      </w:r>
      <w:r w:rsidR="00281048">
        <w:rPr>
          <w:lang w:val="sk-SK"/>
        </w:rPr>
        <w:t xml:space="preserve"> </w:t>
      </w:r>
      <w:r>
        <w:rPr>
          <w:lang w:val="sk-SK"/>
        </w:rPr>
        <w:t>%, na obed 40</w:t>
      </w:r>
      <w:r w:rsidR="00281048">
        <w:rPr>
          <w:lang w:val="sk-SK"/>
        </w:rPr>
        <w:t xml:space="preserve"> </w:t>
      </w:r>
      <w:r>
        <w:rPr>
          <w:lang w:val="sk-SK"/>
        </w:rPr>
        <w:t>%, na olovrant 11</w:t>
      </w:r>
      <w:r w:rsidR="00281048">
        <w:rPr>
          <w:lang w:val="sk-SK"/>
        </w:rPr>
        <w:t xml:space="preserve"> </w:t>
      </w:r>
      <w:r>
        <w:rPr>
          <w:lang w:val="sk-SK"/>
        </w:rPr>
        <w:t>% a na večeru 27</w:t>
      </w:r>
      <w:r w:rsidR="0028104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9C20E9A" w14:textId="730E4F86" w:rsidR="00527A91" w:rsidRPr="002121B9" w:rsidRDefault="002121B9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Pri diabetickej, bielkovinovej, výživnej a špeciálnej diéte sa stravná jednotka zvyšuje o</w:t>
      </w:r>
      <w:r w:rsidR="00CD62B8">
        <w:rPr>
          <w:lang w:val="sk-SK"/>
        </w:rPr>
        <w:t> </w:t>
      </w:r>
      <w:r>
        <w:rPr>
          <w:lang w:val="sk-SK"/>
        </w:rPr>
        <w:t>25</w:t>
      </w:r>
      <w:r w:rsidR="00CD62B8">
        <w:rPr>
          <w:lang w:val="sk-SK"/>
        </w:rPr>
        <w:t xml:space="preserve"> </w:t>
      </w:r>
      <w:r>
        <w:rPr>
          <w:lang w:val="sk-SK"/>
        </w:rPr>
        <w:t>% na deň na prijímateľa. Táto strava sa poskytuje na základe odporúčania ošetrujúceho lekára.</w:t>
      </w:r>
    </w:p>
    <w:p w14:paraId="4AE26EAE" w14:textId="6DDFD068" w:rsidR="002121B9" w:rsidRPr="002121B9" w:rsidRDefault="002121B9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Prijímateľ odoberá jedlo podľa ods. 5 a počet jedál je podkladom pre stanovenie výšky úhrady za stravovanie.</w:t>
      </w:r>
    </w:p>
    <w:p w14:paraId="3E4B0FBB" w14:textId="21AC15DF" w:rsidR="002121B9" w:rsidRDefault="002121B9" w:rsidP="002121B9">
      <w:pPr>
        <w:rPr>
          <w:b/>
          <w:bCs/>
          <w:lang w:val="sk-SK"/>
        </w:rPr>
      </w:pPr>
    </w:p>
    <w:p w14:paraId="61CFD118" w14:textId="373CC297" w:rsidR="002121B9" w:rsidRDefault="002121B9" w:rsidP="002121B9">
      <w:pPr>
        <w:rPr>
          <w:b/>
          <w:bCs/>
          <w:lang w:val="sk-SK"/>
        </w:rPr>
      </w:pPr>
      <w:r>
        <w:rPr>
          <w:b/>
          <w:bCs/>
          <w:lang w:val="sk-SK"/>
        </w:rPr>
        <w:t>ČLÁNOK 7: KOĽKO</w:t>
      </w:r>
      <w:r w:rsidR="0034684C">
        <w:rPr>
          <w:b/>
          <w:bCs/>
          <w:lang w:val="sk-SK"/>
        </w:rPr>
        <w:t>, KEDY</w:t>
      </w:r>
      <w:r>
        <w:rPr>
          <w:b/>
          <w:bCs/>
          <w:lang w:val="sk-SK"/>
        </w:rPr>
        <w:t xml:space="preserve"> A AKO SA PLATÍ ÚHRADA?</w:t>
      </w:r>
    </w:p>
    <w:p w14:paraId="57F4C685" w14:textId="77777777" w:rsidR="002121B9" w:rsidRDefault="002121B9" w:rsidP="002121B9">
      <w:pPr>
        <w:rPr>
          <w:b/>
          <w:bCs/>
          <w:lang w:val="sk-SK"/>
        </w:rPr>
      </w:pPr>
    </w:p>
    <w:p w14:paraId="33ABFDF8" w14:textId="1A817628" w:rsidR="002121B9" w:rsidRDefault="002121B9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Suma úhrady je určená podľa Všeobecne záväzného nariadenia </w:t>
      </w:r>
      <w:r w:rsidR="0034684C">
        <w:rPr>
          <w:highlight w:val="yellow"/>
          <w:lang w:val="sk-SK"/>
        </w:rPr>
        <w:t>samosprávneho kraja</w:t>
      </w:r>
      <w:r w:rsidR="0034684C" w:rsidRPr="0034684C">
        <w:rPr>
          <w:highlight w:val="yellow"/>
          <w:lang w:val="sk-SK"/>
        </w:rPr>
        <w:t xml:space="preserve"> č. 1234</w:t>
      </w:r>
      <w:r w:rsidR="00811E0A">
        <w:rPr>
          <w:lang w:val="sk-SK"/>
        </w:rPr>
        <w:t xml:space="preserve"> / obce / rozhodnutím zriaďovateľa</w:t>
      </w:r>
      <w:r w:rsidR="0034684C">
        <w:rPr>
          <w:lang w:val="sk-SK"/>
        </w:rPr>
        <w:t>.</w:t>
      </w:r>
    </w:p>
    <w:p w14:paraId="2348679F" w14:textId="50BF9408" w:rsidR="0034684C" w:rsidRDefault="0034684C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Táto suma zahŕňa:</w:t>
      </w:r>
    </w:p>
    <w:p w14:paraId="73CF2673" w14:textId="77777777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Suma mesačne za odborné činnosti: </w:t>
      </w:r>
    </w:p>
    <w:p w14:paraId="609EC654" w14:textId="55A0D619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 w:rsidRPr="0034684C">
        <w:rPr>
          <w:highlight w:val="yellow"/>
          <w:lang w:val="sk-SK"/>
        </w:rPr>
        <w:t>X EUR</w:t>
      </w:r>
    </w:p>
    <w:p w14:paraId="2633139E" w14:textId="0259C4F3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obslužné činnosti:</w:t>
      </w:r>
    </w:p>
    <w:p w14:paraId="48E55067" w14:textId="1C98B0F7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Stravovanie </w:t>
      </w:r>
      <w:r w:rsidRPr="0034684C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3D47F2DA" w14:textId="36CDF386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ďalšie činnosti</w:t>
      </w:r>
      <w:r w:rsidR="00CD62B8">
        <w:rPr>
          <w:lang w:val="sk-SK"/>
        </w:rPr>
        <w:t>:</w:t>
      </w:r>
    </w:p>
    <w:p w14:paraId="6FB52AA2" w14:textId="7C9015A0" w:rsidR="0034684C" w:rsidRPr="0034684C" w:rsidRDefault="0034684C" w:rsidP="0034684C">
      <w:pPr>
        <w:pStyle w:val="Odsekzoznamu"/>
        <w:numPr>
          <w:ilvl w:val="0"/>
          <w:numId w:val="11"/>
        </w:numPr>
        <w:rPr>
          <w:highlight w:val="yellow"/>
          <w:lang w:val="sk-SK"/>
        </w:rPr>
      </w:pPr>
      <w:r w:rsidRPr="0034684C">
        <w:rPr>
          <w:highlight w:val="yellow"/>
          <w:lang w:val="sk-SK"/>
        </w:rPr>
        <w:t>X EUR</w:t>
      </w:r>
    </w:p>
    <w:p w14:paraId="6288D4D5" w14:textId="24B65B3E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Celková výška úhrady mesačne je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 Po zohľadnení príjmu a majetku prijímateľa sa obe strany dohodli na čiastočnej úhrade, a to vo výške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</w:t>
      </w:r>
    </w:p>
    <w:p w14:paraId="02D722CF" w14:textId="7ADDA1AE" w:rsidR="00E03605" w:rsidRDefault="00E03605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Pohľadávka tohto poskytovateľa voči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ku dňu uzatvorenia zmluvy je </w:t>
      </w:r>
      <w:r w:rsidRPr="00E03605">
        <w:rPr>
          <w:highlight w:val="yellow"/>
          <w:lang w:val="sk-SK"/>
        </w:rPr>
        <w:t>XXX</w:t>
      </w:r>
      <w:r>
        <w:rPr>
          <w:lang w:val="sk-SK"/>
        </w:rPr>
        <w:t xml:space="preserve"> EUR.</w:t>
      </w:r>
    </w:p>
    <w:p w14:paraId="05E7C063" w14:textId="2E7F8786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Výšk</w:t>
      </w:r>
      <w:r w:rsidR="00E30D63">
        <w:rPr>
          <w:lang w:val="sk-SK"/>
        </w:rPr>
        <w:t>u</w:t>
      </w:r>
      <w:r>
        <w:rPr>
          <w:lang w:val="sk-SK"/>
        </w:rPr>
        <w:t xml:space="preserve"> sumy úhrady je možné upravovať zo strany poskytovateľa, a to s prihliadnutím na skutočne poskytnutý rozsah poskytnutej služby. Taktiež, ak došlo k zmene skutočností rozhodujúcich na určenie úhrady. Výška sa mení aj v prípade zmeny Všeobecne záväzného nariadenia samosprávneho kraja</w:t>
      </w:r>
      <w:r w:rsidR="00DB4770">
        <w:rPr>
          <w:lang w:val="sk-SK"/>
        </w:rPr>
        <w:t>/obce / zriaďovateľa</w:t>
      </w:r>
      <w:r>
        <w:rPr>
          <w:lang w:val="sk-SK"/>
        </w:rPr>
        <w:t>.</w:t>
      </w:r>
    </w:p>
    <w:p w14:paraId="507D4E69" w14:textId="7B504E38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Podrobný rozpis úhrady je vo výpočtovom liste. Výpočtový list je prílohou tejto zmluvy.</w:t>
      </w:r>
    </w:p>
    <w:p w14:paraId="52D5BA65" w14:textId="27DF7FD7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je splatná </w:t>
      </w:r>
      <w:r w:rsidRPr="00C32D2B">
        <w:rPr>
          <w:highlight w:val="yellow"/>
          <w:lang w:val="sk-SK"/>
        </w:rPr>
        <w:t>XX</w:t>
      </w:r>
      <w:r>
        <w:rPr>
          <w:lang w:val="sk-SK"/>
        </w:rPr>
        <w:t xml:space="preserve"> kalendárneho dňa </w:t>
      </w:r>
      <w:r w:rsidR="00953F7F">
        <w:rPr>
          <w:lang w:val="sk-SK"/>
        </w:rPr>
        <w:t>v</w:t>
      </w:r>
      <w:r>
        <w:rPr>
          <w:lang w:val="sk-SK"/>
        </w:rPr>
        <w:t> mesiac</w:t>
      </w:r>
      <w:r w:rsidR="00953F7F">
        <w:rPr>
          <w:lang w:val="sk-SK"/>
        </w:rPr>
        <w:t>i,</w:t>
      </w:r>
      <w:r>
        <w:rPr>
          <w:lang w:val="sk-SK"/>
        </w:rPr>
        <w:t xml:space="preserve"> </w:t>
      </w:r>
      <w:r w:rsidR="00953F7F">
        <w:rPr>
          <w:lang w:val="sk-SK"/>
        </w:rPr>
        <w:t xml:space="preserve">ktorý nasleduje za mesiacom, kedy bola </w:t>
      </w:r>
      <w:r>
        <w:rPr>
          <w:lang w:val="sk-SK"/>
        </w:rPr>
        <w:t>služba poskyt</w:t>
      </w:r>
      <w:r w:rsidR="00953F7F">
        <w:rPr>
          <w:lang w:val="sk-SK"/>
        </w:rPr>
        <w:t>nutá</w:t>
      </w:r>
      <w:r>
        <w:rPr>
          <w:lang w:val="sk-SK"/>
        </w:rPr>
        <w:t>.</w:t>
      </w:r>
    </w:p>
    <w:p w14:paraId="521C5A05" w14:textId="092F11A7" w:rsidR="00E03605" w:rsidRPr="00E03605" w:rsidRDefault="00953F7F" w:rsidP="00E03605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sa platí prevodom na účet poskytovateľa </w:t>
      </w:r>
      <w:r w:rsidR="00EA660D">
        <w:rPr>
          <w:lang w:val="sk-SK"/>
        </w:rPr>
        <w:t>IBAN</w:t>
      </w:r>
      <w:r>
        <w:rPr>
          <w:lang w:val="sk-SK"/>
        </w:rPr>
        <w:t xml:space="preserve"> </w:t>
      </w:r>
      <w:r w:rsidRPr="00953F7F">
        <w:rPr>
          <w:highlight w:val="yellow"/>
          <w:lang w:val="sk-SK"/>
        </w:rPr>
        <w:t>XXXXX</w:t>
      </w:r>
      <w:r>
        <w:rPr>
          <w:lang w:val="sk-SK"/>
        </w:rPr>
        <w:t>.</w:t>
      </w:r>
    </w:p>
    <w:p w14:paraId="3793E4C8" w14:textId="176F96F2" w:rsidR="00953F7F" w:rsidRDefault="00953F7F" w:rsidP="00953F7F">
      <w:pPr>
        <w:rPr>
          <w:lang w:val="sk-SK"/>
        </w:rPr>
      </w:pPr>
    </w:p>
    <w:p w14:paraId="2EFE7025" w14:textId="324BE571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>ČLÁNOK 8: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POSKYTOVATEĽA</w:t>
      </w:r>
    </w:p>
    <w:p w14:paraId="3DB168F7" w14:textId="0EC82B76" w:rsidR="00953F7F" w:rsidRDefault="00953F7F" w:rsidP="00953F7F">
      <w:pPr>
        <w:rPr>
          <w:b/>
          <w:bCs/>
          <w:lang w:val="sk-SK"/>
        </w:rPr>
      </w:pPr>
    </w:p>
    <w:p w14:paraId="303811FA" w14:textId="586B0967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 xml:space="preserve">Poskytovateľ má právo: </w:t>
      </w:r>
    </w:p>
    <w:p w14:paraId="6B091BE6" w14:textId="4CA7AF9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Vyžadovať od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opatrovníka</w:t>
      </w:r>
      <w:r w:rsidR="00CD62B8">
        <w:rPr>
          <w:lang w:val="sk-SK"/>
        </w:rPr>
        <w:t>/opatrovníčky</w:t>
      </w:r>
      <w:r>
        <w:rPr>
          <w:lang w:val="sk-SK"/>
        </w:rPr>
        <w:t xml:space="preserve"> súčinnosť.</w:t>
      </w:r>
    </w:p>
    <w:p w14:paraId="3589BC64" w14:textId="6A6DC83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Prijímať opatrenia, ak by došlo zo strany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k porušeniu tejto zmluvy či vnútorných predpisov poskytovateľa. Po dvoch písomných upozorneniach je poskytovateľ oprávnený vypovedať túto zmluvu.</w:t>
      </w:r>
    </w:p>
    <w:p w14:paraId="6BDCCECA" w14:textId="7B17B21C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>Poskytovateľ má povinnosť:</w:t>
      </w:r>
    </w:p>
    <w:p w14:paraId="5718E271" w14:textId="6C296DA6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Umožniť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prerušenie poskytovania sociálnej služby, a to na základe žiadosti prijímateľa</w:t>
      </w:r>
      <w:r w:rsidR="00FA3E67">
        <w:rPr>
          <w:lang w:val="sk-SK"/>
        </w:rPr>
        <w:t>/prijímateľky</w:t>
      </w:r>
      <w:r>
        <w:rPr>
          <w:lang w:val="sk-SK"/>
        </w:rPr>
        <w:t>, jeho opatrovníka</w:t>
      </w:r>
      <w:r w:rsidR="00FA3E67">
        <w:rPr>
          <w:lang w:val="sk-SK"/>
        </w:rPr>
        <w:t>/opatrovníčky</w:t>
      </w:r>
      <w:r>
        <w:rPr>
          <w:lang w:val="sk-SK"/>
        </w:rPr>
        <w:t xml:space="preserve"> či rodinného príslušníka, alebo inej blízkej osoby, a to v rozsahu podľa ich voľby. Počas prerušenia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neplatí úhradu za odborné činnosti, obslužné činnosti a iné činnosti.</w:t>
      </w:r>
    </w:p>
    <w:p w14:paraId="0196128D" w14:textId="0A019B7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Nahradiť škodu spôsobenú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pri poskytovaní sociálnej služby.</w:t>
      </w:r>
    </w:p>
    <w:p w14:paraId="41FDE69B" w14:textId="7AB561FE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Prihliadať na individuálne potreby a plány prijímateľa</w:t>
      </w:r>
      <w:r w:rsidR="00FA3E67">
        <w:rPr>
          <w:lang w:val="sk-SK"/>
        </w:rPr>
        <w:t>/prijímateľky</w:t>
      </w:r>
      <w:r>
        <w:rPr>
          <w:lang w:val="sk-SK"/>
        </w:rPr>
        <w:t>.</w:t>
      </w:r>
    </w:p>
    <w:p w14:paraId="0F5F687C" w14:textId="65A0C473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Spolupracovať s rodinnou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komunitou tak, aby sa mohol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</w:t>
      </w:r>
      <w:r w:rsidR="006C2733">
        <w:rPr>
          <w:lang w:val="sk-SK"/>
        </w:rPr>
        <w:t>zapojiť</w:t>
      </w:r>
      <w:r>
        <w:rPr>
          <w:lang w:val="sk-SK"/>
        </w:rPr>
        <w:t xml:space="preserve"> do svojho prirodzeného prostredia.</w:t>
      </w:r>
    </w:p>
    <w:p w14:paraId="235A84DC" w14:textId="3304B36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Zachovávať mlčanlivosť o všetkých skutočnostiach, ktoré sa dozvedel o</w:t>
      </w:r>
      <w:r w:rsidR="00FA3E67">
        <w:rPr>
          <w:lang w:val="sk-SK"/>
        </w:rPr>
        <w:t> </w:t>
      </w:r>
      <w:r>
        <w:rPr>
          <w:lang w:val="sk-SK"/>
        </w:rPr>
        <w:t>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v súvislosti s poskytovaním sociálnej služby.</w:t>
      </w:r>
    </w:p>
    <w:p w14:paraId="1AEB4584" w14:textId="77777777" w:rsidR="00953F7F" w:rsidRPr="00953F7F" w:rsidRDefault="00953F7F" w:rsidP="00953F7F">
      <w:pPr>
        <w:rPr>
          <w:lang w:val="sk-SK"/>
        </w:rPr>
      </w:pPr>
    </w:p>
    <w:p w14:paraId="42749C5A" w14:textId="0C18CDBB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 xml:space="preserve">ČLÁNOK </w:t>
      </w:r>
      <w:r>
        <w:rPr>
          <w:b/>
          <w:bCs/>
          <w:lang w:val="sk-SK"/>
        </w:rPr>
        <w:t>9</w:t>
      </w:r>
      <w:r w:rsidRPr="00953F7F">
        <w:rPr>
          <w:b/>
          <w:bCs/>
          <w:lang w:val="sk-SK"/>
        </w:rPr>
        <w:t>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PRIJÍMATEĽA</w:t>
      </w:r>
      <w:r w:rsidR="00281048">
        <w:rPr>
          <w:b/>
          <w:bCs/>
          <w:lang w:val="sk-SK"/>
        </w:rPr>
        <w:t>/PRIJÍMATEĽKY</w:t>
      </w:r>
    </w:p>
    <w:p w14:paraId="0B5B4088" w14:textId="46C75602" w:rsidR="00953F7F" w:rsidRDefault="00953F7F" w:rsidP="00953F7F">
      <w:pPr>
        <w:rPr>
          <w:b/>
          <w:bCs/>
          <w:lang w:val="sk-SK"/>
        </w:rPr>
      </w:pPr>
    </w:p>
    <w:p w14:paraId="683B68D3" w14:textId="071FE5F9" w:rsidR="00953F7F" w:rsidRPr="00953F7F" w:rsidRDefault="00953F7F" w:rsidP="00953F7F">
      <w:pPr>
        <w:pStyle w:val="Odsekzoznamu"/>
        <w:numPr>
          <w:ilvl w:val="0"/>
          <w:numId w:val="15"/>
        </w:numPr>
        <w:rPr>
          <w:lang w:val="sk-SK"/>
        </w:rPr>
      </w:pPr>
      <w:r w:rsidRPr="00953F7F">
        <w:rPr>
          <w:lang w:val="sk-SK"/>
        </w:rPr>
        <w:t>Prijímateľ</w:t>
      </w:r>
      <w:r w:rsidR="00FA3E67">
        <w:rPr>
          <w:lang w:val="sk-SK"/>
        </w:rPr>
        <w:t>/prijímateľka</w:t>
      </w:r>
      <w:r w:rsidRPr="00953F7F">
        <w:rPr>
          <w:lang w:val="sk-SK"/>
        </w:rPr>
        <w:t xml:space="preserve"> má právo:</w:t>
      </w:r>
    </w:p>
    <w:p w14:paraId="391B3225" w14:textId="6DC62951" w:rsidR="00953F7F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kvalitné a dôstojné poskytovanie sociálnej služby, ktoré podporuje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samostatnosť a nezávislosť.</w:t>
      </w:r>
    </w:p>
    <w:p w14:paraId="674D2667" w14:textId="662BFA8A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zabezpečovanie kontaktu s tým, koho si určí, a to vhodným spôsobom, podľa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preferencií, ako aj na nadväzovanie a podporu sociálnych väzieb</w:t>
      </w:r>
      <w:r>
        <w:rPr>
          <w:lang w:val="sk-SK"/>
        </w:rPr>
        <w:t xml:space="preserve"> a partnerských vzťahov</w:t>
      </w:r>
      <w:r w:rsidRPr="00460B35">
        <w:rPr>
          <w:lang w:val="sk-SK"/>
        </w:rPr>
        <w:t>.</w:t>
      </w:r>
    </w:p>
    <w:p w14:paraId="111DEEED" w14:textId="1E675107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nenarušovanie svojho súkromia, okrem situácií, kedy je nutné v záujme ochrany života a zdravia prijímateľa</w:t>
      </w:r>
      <w:r w:rsidR="00FA3E67">
        <w:rPr>
          <w:lang w:val="sk-SK"/>
        </w:rPr>
        <w:t>/prijímateľka</w:t>
      </w:r>
      <w:r w:rsidRPr="00460B35">
        <w:rPr>
          <w:lang w:val="sk-SK"/>
        </w:rPr>
        <w:t xml:space="preserve"> či druhých, alebo jeho</w:t>
      </w:r>
      <w:r w:rsidR="00281048">
        <w:rPr>
          <w:lang w:val="sk-SK"/>
        </w:rPr>
        <w:t>/jej</w:t>
      </w:r>
      <w:r w:rsidRPr="00460B35">
        <w:rPr>
          <w:lang w:val="sk-SK"/>
        </w:rPr>
        <w:t xml:space="preserve"> majetku, či majetku druhých,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súkromie </w:t>
      </w:r>
      <w:r>
        <w:rPr>
          <w:lang w:val="sk-SK"/>
        </w:rPr>
        <w:t xml:space="preserve">na nutnú dobu a v nutnom rozsahu </w:t>
      </w:r>
      <w:r w:rsidRPr="00460B35">
        <w:rPr>
          <w:lang w:val="sk-SK"/>
        </w:rPr>
        <w:t>narušiť.</w:t>
      </w:r>
    </w:p>
    <w:p w14:paraId="76E2D227" w14:textId="08101DE1" w:rsid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určovaní životných podmienok u poskytovateľa, a to prostredníctvom zvolených zástupcov.</w:t>
      </w:r>
    </w:p>
    <w:p w14:paraId="44176E52" w14:textId="646BE303" w:rsidR="00460B35" w:rsidRDefault="00460B35" w:rsidP="00460B35">
      <w:pPr>
        <w:pStyle w:val="Odsekzoznamu"/>
        <w:numPr>
          <w:ilvl w:val="0"/>
          <w:numId w:val="15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je povinný</w:t>
      </w:r>
      <w:r w:rsidR="00FA3E67">
        <w:rPr>
          <w:lang w:val="sk-SK"/>
        </w:rPr>
        <w:t>/á</w:t>
      </w:r>
      <w:r>
        <w:rPr>
          <w:lang w:val="sk-SK"/>
        </w:rPr>
        <w:t>:</w:t>
      </w:r>
    </w:p>
    <w:p w14:paraId="063AF535" w14:textId="0A079486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Nezamlčať žiadne okolnosti dôležité pre poskytovanie služby, vrátane zdravotného stavu.</w:t>
      </w:r>
    </w:p>
    <w:p w14:paraId="5FD989FB" w14:textId="4C34EF03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Platiť dohodnutú úhradu riadne a včas.</w:t>
      </w:r>
    </w:p>
    <w:p w14:paraId="25C223D4" w14:textId="3027B83C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Dodržiavať vnútorné pravidlá poskytovateľa, ako sú domáci poriadok a všeobecne uznané pravidlá slušného správania a dobrých mravov.</w:t>
      </w:r>
    </w:p>
    <w:p w14:paraId="17BDC1B9" w14:textId="2F2A1ED2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škodu, ktorú spôsobil</w:t>
      </w:r>
      <w:r w:rsidR="00FA3E67">
        <w:rPr>
          <w:lang w:val="sk-SK"/>
        </w:rPr>
        <w:t>/a</w:t>
      </w:r>
      <w:r>
        <w:rPr>
          <w:lang w:val="sk-SK"/>
        </w:rPr>
        <w:t xml:space="preserve"> svojím zavineným konaním iným prijímateľo</w:t>
      </w:r>
      <w:r w:rsidR="00FA3E67">
        <w:rPr>
          <w:lang w:val="sk-SK"/>
        </w:rPr>
        <w:t>m/prijímateľkám</w:t>
      </w:r>
      <w:r>
        <w:rPr>
          <w:lang w:val="sk-SK"/>
        </w:rPr>
        <w:t xml:space="preserve"> alebo poskytovateľovi.</w:t>
      </w:r>
    </w:p>
    <w:p w14:paraId="67C3A19C" w14:textId="28FABDD8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náklady v prípade, že nebude rešpektovaný dohodnutý deň začatia poskytovania služby</w:t>
      </w:r>
      <w:r w:rsidR="00FA3E67">
        <w:rPr>
          <w:lang w:val="sk-SK"/>
        </w:rPr>
        <w:t xml:space="preserve"> </w:t>
      </w:r>
      <w:r>
        <w:rPr>
          <w:lang w:val="sk-SK"/>
        </w:rPr>
        <w:t>alebo v prípade, že dôjde k neoznámenému prerušeniu poskytovania služby.</w:t>
      </w:r>
    </w:p>
    <w:p w14:paraId="3DD4967F" w14:textId="42974493" w:rsidR="00460B35" w:rsidRDefault="00460B35" w:rsidP="00460B35">
      <w:pPr>
        <w:rPr>
          <w:lang w:val="sk-SK"/>
        </w:rPr>
      </w:pPr>
    </w:p>
    <w:p w14:paraId="402E85CE" w14:textId="0A402408" w:rsidR="00460B35" w:rsidRPr="00B95598" w:rsidRDefault="00460B35" w:rsidP="00460B35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>ČLÁNOK 10: UKONČENIE ZMLUVY</w:t>
      </w:r>
    </w:p>
    <w:p w14:paraId="59B2EBFF" w14:textId="40146C1B" w:rsidR="00460B35" w:rsidRDefault="00460B35" w:rsidP="00460B35">
      <w:pPr>
        <w:rPr>
          <w:lang w:val="sk-SK"/>
        </w:rPr>
      </w:pPr>
    </w:p>
    <w:p w14:paraId="6A8412CF" w14:textId="626096FA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Zmluvu je možné ukončiť vzájomnou písomnou dohodou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 poskytovateľa.</w:t>
      </w:r>
    </w:p>
    <w:p w14:paraId="335B4DAA" w14:textId="1C67A4BB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 xml:space="preserve">Zmluvu je možné ukončiť aj výpoveďou, ktorá musí byť písomná a musí byť doručená druhej strane. </w:t>
      </w:r>
    </w:p>
    <w:p w14:paraId="462DCA99" w14:textId="2E8CEF68" w:rsidR="00460B35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môže zmluvu písomne vypovedať kedykoľvek, a to bez udania dôvodu. Výpovedná lehota je 30 dní.</w:t>
      </w:r>
      <w:bookmarkStart w:id="0" w:name="_GoBack"/>
      <w:bookmarkEnd w:id="0"/>
    </w:p>
    <w:p w14:paraId="1A40861B" w14:textId="505766FA" w:rsidR="00B95598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Poskytovateľ môže zmluvu písomne vypovedať iba v týchto prípadoch:</w:t>
      </w:r>
    </w:p>
    <w:p w14:paraId="441671EA" w14:textId="6FC9228C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hrubo poruší povinnosti vyplývajúce z tejto zmluvy. Ide najmä o hrubé porušenie dobrých mravov, nezaplatenie dohodnutej úhrady, sústavné porušovanie domáceho poriadku a interných predpisov po dvoch písomných napomenutiach.</w:t>
      </w:r>
    </w:p>
    <w:p w14:paraId="0A1B2313" w14:textId="79CA6DCA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 xml:space="preserve">Prevádzka zariadenia poskytovateľa, </w:t>
      </w:r>
      <w:r w:rsidR="00DB4770">
        <w:rPr>
          <w:lang w:val="sk-SK"/>
        </w:rPr>
        <w:t>ktorú navštevuje</w:t>
      </w:r>
      <w:r>
        <w:rPr>
          <w:lang w:val="sk-SK"/>
        </w:rPr>
        <w:t xml:space="preserve">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je podstatne obmedzená alebo je zmenený účel poskytovanej služby tak, že zotrvanie na zmluve by pre poskytovateľa znamenalo zrejmú nevýhodu.</w:t>
      </w:r>
    </w:p>
    <w:p w14:paraId="28E7612A" w14:textId="1AA469AA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neuzatvorí dodatok k tejto zmluve, napriek tomu, že sa zmenili skutočnosti rozhodné na určenie úhrady.</w:t>
      </w:r>
    </w:p>
    <w:p w14:paraId="02C27E41" w14:textId="4A3D4337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 xml:space="preserve">Samosprávny </w:t>
      </w:r>
      <w:r w:rsidR="005D1BAB">
        <w:rPr>
          <w:lang w:val="sk-SK"/>
        </w:rPr>
        <w:t xml:space="preserve">kraj/obec </w:t>
      </w:r>
      <w:r>
        <w:rPr>
          <w:lang w:val="sk-SK"/>
        </w:rPr>
        <w:t>rozhodne o zániku odkázanosti prijímateľa</w:t>
      </w:r>
      <w:r w:rsidR="00FA3E67">
        <w:rPr>
          <w:lang w:val="sk-SK"/>
        </w:rPr>
        <w:t>/prijímateľa</w:t>
      </w:r>
      <w:r>
        <w:rPr>
          <w:lang w:val="sk-SK"/>
        </w:rPr>
        <w:t xml:space="preserve"> na túto sociálnu službu.</w:t>
      </w:r>
    </w:p>
    <w:p w14:paraId="04944E83" w14:textId="4A4E2AA7" w:rsidR="00B95598" w:rsidRDefault="00B95598" w:rsidP="00B95598">
      <w:pPr>
        <w:pStyle w:val="Odsekzoznamu"/>
        <w:numPr>
          <w:ilvl w:val="0"/>
          <w:numId w:val="18"/>
        </w:numPr>
        <w:rPr>
          <w:lang w:val="sk-SK"/>
        </w:rPr>
      </w:pPr>
      <w:r w:rsidRPr="00B95598">
        <w:rPr>
          <w:lang w:val="sk-SK"/>
        </w:rPr>
        <w:t xml:space="preserve">Výpovedná </w:t>
      </w:r>
      <w:r>
        <w:rPr>
          <w:lang w:val="sk-SK"/>
        </w:rPr>
        <w:t xml:space="preserve">lehota pre poskytovateľa je </w:t>
      </w:r>
      <w:r w:rsidR="00395053" w:rsidRPr="00395053">
        <w:rPr>
          <w:highlight w:val="yellow"/>
          <w:lang w:val="sk-SK"/>
        </w:rPr>
        <w:t>XXXX</w:t>
      </w:r>
      <w:r>
        <w:rPr>
          <w:lang w:val="sk-SK"/>
        </w:rPr>
        <w:t xml:space="preserve"> a začína plynúť prvým dňom mesiaca, ktorý nasleduje po mesiaci, v ktorom bola výpoveď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doručená.</w:t>
      </w:r>
    </w:p>
    <w:p w14:paraId="7D558368" w14:textId="10F760D9" w:rsidR="00B95598" w:rsidRDefault="00B95598" w:rsidP="00B95598">
      <w:pPr>
        <w:rPr>
          <w:lang w:val="sk-SK"/>
        </w:rPr>
      </w:pPr>
    </w:p>
    <w:p w14:paraId="0D7D33F7" w14:textId="6974265A" w:rsidR="002121B9" w:rsidRPr="00B95598" w:rsidRDefault="00B95598" w:rsidP="002121B9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>ČLÁNOK 11: ZÁVEREČNÉ USTANOVENIA</w:t>
      </w:r>
    </w:p>
    <w:p w14:paraId="0EAD903D" w14:textId="33831E45" w:rsidR="00953F7F" w:rsidRPr="00B95598" w:rsidRDefault="00953F7F" w:rsidP="002121B9">
      <w:pPr>
        <w:rPr>
          <w:lang w:val="sk-SK"/>
        </w:rPr>
      </w:pPr>
    </w:p>
    <w:p w14:paraId="482D1A0D" w14:textId="77B0064C" w:rsidR="00953F7F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Zmeniť alebo doplniť zmluvu</w:t>
      </w:r>
      <w:r w:rsidR="00281048">
        <w:rPr>
          <w:lang w:val="sk-SK"/>
        </w:rPr>
        <w:t>,</w:t>
      </w:r>
      <w:r>
        <w:rPr>
          <w:lang w:val="sk-SK"/>
        </w:rPr>
        <w:t xml:space="preserve"> je možné iba písomne dodatkom a po súhlase oboch strán.</w:t>
      </w:r>
    </w:p>
    <w:p w14:paraId="01306F28" w14:textId="5AFEEE87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Právne vzťahy sa riadia zákonom o sociálnych službách, občianskym zákonníkom a ustanoveniami Všeobecne záväzného predpisu samosprávneho kraja č. </w:t>
      </w:r>
      <w:r w:rsidRPr="00E03605">
        <w:rPr>
          <w:i/>
          <w:iCs/>
          <w:highlight w:val="yellow"/>
          <w:lang w:val="sk-SK"/>
        </w:rPr>
        <w:t>1234</w:t>
      </w:r>
      <w:r>
        <w:rPr>
          <w:lang w:val="sk-SK"/>
        </w:rPr>
        <w:t>.</w:t>
      </w:r>
    </w:p>
    <w:p w14:paraId="0111A423" w14:textId="33C72668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Zmluva je vyhotovená v </w:t>
      </w:r>
      <w:r w:rsidRPr="00B95598">
        <w:rPr>
          <w:highlight w:val="yellow"/>
          <w:lang w:val="sk-SK"/>
        </w:rPr>
        <w:t>X</w:t>
      </w:r>
      <w:r>
        <w:rPr>
          <w:lang w:val="sk-SK"/>
        </w:rPr>
        <w:t xml:space="preserve"> rovnopisoch, každý s platnosťou originálu.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dostane jeden rovnopis.</w:t>
      </w:r>
    </w:p>
    <w:p w14:paraId="152F3A84" w14:textId="0A4C1B76" w:rsidR="00923597" w:rsidRDefault="00923597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Zmluva nadobúda platnosť dňom podpisu. Účinnosť odo dňa </w:t>
      </w:r>
      <w:r w:rsidRPr="00923597">
        <w:rPr>
          <w:highlight w:val="yellow"/>
          <w:lang w:val="sk-SK"/>
        </w:rPr>
        <w:t>1.1.202</w:t>
      </w:r>
      <w:r w:rsidR="005D1BAB">
        <w:rPr>
          <w:highlight w:val="yellow"/>
          <w:lang w:val="sk-SK"/>
        </w:rPr>
        <w:t>1</w:t>
      </w:r>
      <w:r w:rsidRPr="00923597">
        <w:rPr>
          <w:highlight w:val="yellow"/>
          <w:lang w:val="sk-SK"/>
        </w:rPr>
        <w:t>.</w:t>
      </w:r>
    </w:p>
    <w:p w14:paraId="498EC70B" w14:textId="3A330171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Zmluvné strany prehlasujú, že zmluvu uzatvorili na základe svojej slobodnej vôle, a to bez tiesne a bez nápadne nevýhodných podmienok. Zmluvu si prečítali a spoločne sa s ňou zoznámili, obsahu porozumeli a na znak súhlasu prip</w:t>
      </w:r>
      <w:r w:rsidR="00281048">
        <w:rPr>
          <w:lang w:val="sk-SK"/>
        </w:rPr>
        <w:t>ájajú</w:t>
      </w:r>
      <w:r>
        <w:rPr>
          <w:lang w:val="sk-SK"/>
        </w:rPr>
        <w:t xml:space="preserve"> svoje podpisy.</w:t>
      </w:r>
    </w:p>
    <w:p w14:paraId="6733AC3C" w14:textId="2419E697" w:rsidR="00B95598" w:rsidRDefault="00B95598" w:rsidP="00B95598">
      <w:pPr>
        <w:rPr>
          <w:lang w:val="sk-SK"/>
        </w:rPr>
      </w:pPr>
    </w:p>
    <w:p w14:paraId="10AFE5B5" w14:textId="470C02BB" w:rsidR="00923597" w:rsidRDefault="00923597" w:rsidP="00B95598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597" w14:paraId="0A34E374" w14:textId="77777777" w:rsidTr="00923597">
        <w:tc>
          <w:tcPr>
            <w:tcW w:w="3020" w:type="dxa"/>
          </w:tcPr>
          <w:p w14:paraId="6D35617E" w14:textId="526CFC98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="005D1BAB">
              <w:rPr>
                <w:highlight w:val="yellow"/>
                <w:lang w:val="sk-SK"/>
              </w:rPr>
              <w:t>1.1.2021</w:t>
            </w:r>
            <w:r>
              <w:rPr>
                <w:lang w:val="sk-SK"/>
              </w:rPr>
              <w:t>.</w:t>
            </w:r>
          </w:p>
          <w:p w14:paraId="1901A057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3EA22B9" w14:textId="43151575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="005D1BAB">
              <w:rPr>
                <w:highlight w:val="yellow"/>
                <w:lang w:val="sk-SK"/>
              </w:rPr>
              <w:t>1.1.2021</w:t>
            </w:r>
            <w:r>
              <w:rPr>
                <w:lang w:val="sk-SK"/>
              </w:rPr>
              <w:t>.</w:t>
            </w:r>
          </w:p>
          <w:p w14:paraId="6E70D8F5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842E81A" w14:textId="5D74447A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="005D1BAB">
              <w:rPr>
                <w:highlight w:val="yellow"/>
                <w:lang w:val="sk-SK"/>
              </w:rPr>
              <w:t>1.1.2021</w:t>
            </w:r>
            <w:r w:rsidR="006134FC">
              <w:rPr>
                <w:lang w:val="sk-SK"/>
              </w:rPr>
              <w:t xml:space="preserve"> </w:t>
            </w:r>
            <w:r>
              <w:rPr>
                <w:lang w:val="sk-SK"/>
              </w:rPr>
              <w:t>.</w:t>
            </w:r>
          </w:p>
          <w:p w14:paraId="7A402769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</w:tr>
      <w:tr w:rsidR="00923597" w14:paraId="58DA8E5F" w14:textId="77777777" w:rsidTr="00923597">
        <w:tc>
          <w:tcPr>
            <w:tcW w:w="3020" w:type="dxa"/>
          </w:tcPr>
          <w:p w14:paraId="5E078713" w14:textId="77777777" w:rsidR="00923597" w:rsidRDefault="00923597" w:rsidP="00B95598">
            <w:pPr>
              <w:rPr>
                <w:lang w:val="sk-SK"/>
              </w:rPr>
            </w:pPr>
          </w:p>
          <w:p w14:paraId="64B3DBF4" w14:textId="77777777" w:rsidR="00923597" w:rsidRDefault="00923597" w:rsidP="00B95598">
            <w:pPr>
              <w:rPr>
                <w:lang w:val="sk-SK"/>
              </w:rPr>
            </w:pPr>
          </w:p>
          <w:p w14:paraId="14AB67B5" w14:textId="77777777" w:rsidR="00923597" w:rsidRDefault="00923597" w:rsidP="00B95598">
            <w:pPr>
              <w:rPr>
                <w:lang w:val="sk-SK"/>
              </w:rPr>
            </w:pPr>
          </w:p>
          <w:p w14:paraId="00E2CA95" w14:textId="77777777" w:rsidR="00923597" w:rsidRDefault="00923597" w:rsidP="00B95598">
            <w:pPr>
              <w:rPr>
                <w:lang w:val="sk-SK"/>
              </w:rPr>
            </w:pPr>
          </w:p>
          <w:p w14:paraId="026A81DB" w14:textId="77777777" w:rsidR="00923597" w:rsidRDefault="00923597" w:rsidP="00B95598">
            <w:pPr>
              <w:rPr>
                <w:lang w:val="sk-SK"/>
              </w:rPr>
            </w:pPr>
          </w:p>
          <w:p w14:paraId="2A0699CE" w14:textId="17827260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5A47444F" w14:textId="77777777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7B1467AF" w14:textId="77777777" w:rsidR="00923597" w:rsidRDefault="00923597" w:rsidP="00B95598">
            <w:pPr>
              <w:rPr>
                <w:lang w:val="sk-SK"/>
              </w:rPr>
            </w:pPr>
          </w:p>
        </w:tc>
      </w:tr>
      <w:tr w:rsidR="00923597" w14:paraId="09A55AD6" w14:textId="77777777" w:rsidTr="00923597">
        <w:tc>
          <w:tcPr>
            <w:tcW w:w="3020" w:type="dxa"/>
          </w:tcPr>
          <w:p w14:paraId="5394BEA2" w14:textId="7A52D65B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21" w:type="dxa"/>
          </w:tcPr>
          <w:p w14:paraId="0C622AD1" w14:textId="7A19202C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Prijímateľ</w:t>
            </w:r>
            <w:r w:rsidR="00FA3E67">
              <w:rPr>
                <w:lang w:val="sk-SK"/>
              </w:rPr>
              <w:t>/Prijímateľka</w:t>
            </w:r>
          </w:p>
        </w:tc>
        <w:tc>
          <w:tcPr>
            <w:tcW w:w="3021" w:type="dxa"/>
          </w:tcPr>
          <w:p w14:paraId="2D113EDC" w14:textId="30F42143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Opatrovník</w:t>
            </w:r>
            <w:r w:rsidR="00FA3E67">
              <w:rPr>
                <w:lang w:val="sk-SK"/>
              </w:rPr>
              <w:t>/Opatrovníčka</w:t>
            </w:r>
          </w:p>
        </w:tc>
      </w:tr>
    </w:tbl>
    <w:p w14:paraId="32D19FB1" w14:textId="77777777" w:rsidR="00923597" w:rsidRDefault="00923597" w:rsidP="00B95598">
      <w:pPr>
        <w:rPr>
          <w:lang w:val="sk-SK"/>
        </w:rPr>
      </w:pPr>
    </w:p>
    <w:p w14:paraId="081E65E6" w14:textId="77777777" w:rsidR="00DB49F9" w:rsidRPr="00DB49F9" w:rsidRDefault="00DB49F9" w:rsidP="00DB49F9">
      <w:pPr>
        <w:rPr>
          <w:lang w:val="sk-SK"/>
        </w:rPr>
      </w:pPr>
    </w:p>
    <w:sectPr w:rsidR="00DB49F9" w:rsidRPr="00DB49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5E95A" w16cex:dateUtc="2021-05-24T06:59:00Z"/>
  <w16cex:commentExtensible w16cex:durableId="2455E8B2" w16cex:dateUtc="2021-05-24T06:56:00Z"/>
  <w16cex:commentExtensible w16cex:durableId="2455E8D0" w16cex:dateUtc="2021-05-24T06:56:00Z"/>
  <w16cex:commentExtensible w16cex:durableId="2455E921" w16cex:dateUtc="2021-05-24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13BEBA" w16cid:durableId="2455E83A"/>
  <w16cid:commentId w16cid:paraId="4BE6C77A" w16cid:durableId="2455E95A"/>
  <w16cid:commentId w16cid:paraId="44BE4B12" w16cid:durableId="2455E83B"/>
  <w16cid:commentId w16cid:paraId="3B4A196D" w16cid:durableId="2455E83C"/>
  <w16cid:commentId w16cid:paraId="4B643E00" w16cid:durableId="2455E83D"/>
  <w16cid:commentId w16cid:paraId="717F67CF" w16cid:durableId="2455E8B2"/>
  <w16cid:commentId w16cid:paraId="6CAF4616" w16cid:durableId="2455E83E"/>
  <w16cid:commentId w16cid:paraId="6319CB06" w16cid:durableId="2455E8D0"/>
  <w16cid:commentId w16cid:paraId="46EBBCE1" w16cid:durableId="2455E83F"/>
  <w16cid:commentId w16cid:paraId="3A18C028" w16cid:durableId="2455E9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019E" w14:textId="77777777" w:rsidR="00EE15C4" w:rsidRDefault="00EE15C4" w:rsidP="00923597">
      <w:r>
        <w:separator/>
      </w:r>
    </w:p>
  </w:endnote>
  <w:endnote w:type="continuationSeparator" w:id="0">
    <w:p w14:paraId="6FC6DF9D" w14:textId="77777777" w:rsidR="00EE15C4" w:rsidRDefault="00EE15C4" w:rsidP="009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47571260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6A1BEED" w14:textId="5C5E62A1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D7B84C9" w14:textId="77777777" w:rsidR="00923597" w:rsidRDefault="009235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12596023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C76D97" w14:textId="2C983CF5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6C2733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A1E9A5A" w14:textId="77777777" w:rsidR="00923597" w:rsidRDefault="00923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4FD8" w14:textId="77777777" w:rsidR="00EE15C4" w:rsidRDefault="00EE15C4" w:rsidP="00923597">
      <w:r>
        <w:separator/>
      </w:r>
    </w:p>
  </w:footnote>
  <w:footnote w:type="continuationSeparator" w:id="0">
    <w:p w14:paraId="6765A3E1" w14:textId="77777777" w:rsidR="00EE15C4" w:rsidRDefault="00EE15C4" w:rsidP="0092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F41"/>
    <w:multiLevelType w:val="hybridMultilevel"/>
    <w:tmpl w:val="1A885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E09"/>
    <w:multiLevelType w:val="hybridMultilevel"/>
    <w:tmpl w:val="4A9EFDDE"/>
    <w:lvl w:ilvl="0" w:tplc="44002D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54AA8"/>
    <w:multiLevelType w:val="hybridMultilevel"/>
    <w:tmpl w:val="FD46F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464"/>
    <w:multiLevelType w:val="hybridMultilevel"/>
    <w:tmpl w:val="6D7A7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2E9"/>
    <w:multiLevelType w:val="hybridMultilevel"/>
    <w:tmpl w:val="1862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657"/>
    <w:multiLevelType w:val="hybridMultilevel"/>
    <w:tmpl w:val="DC7649E6"/>
    <w:lvl w:ilvl="0" w:tplc="CDDE4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B30FD"/>
    <w:multiLevelType w:val="hybridMultilevel"/>
    <w:tmpl w:val="764CD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6D3"/>
    <w:multiLevelType w:val="hybridMultilevel"/>
    <w:tmpl w:val="8DA45310"/>
    <w:lvl w:ilvl="0" w:tplc="5CA0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B539D"/>
    <w:multiLevelType w:val="hybridMultilevel"/>
    <w:tmpl w:val="AA42127A"/>
    <w:lvl w:ilvl="0" w:tplc="5832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736D"/>
    <w:multiLevelType w:val="hybridMultilevel"/>
    <w:tmpl w:val="D2886454"/>
    <w:lvl w:ilvl="0" w:tplc="6446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13418"/>
    <w:multiLevelType w:val="hybridMultilevel"/>
    <w:tmpl w:val="8708D538"/>
    <w:lvl w:ilvl="0" w:tplc="53427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B39E6"/>
    <w:multiLevelType w:val="hybridMultilevel"/>
    <w:tmpl w:val="A8207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03EF0"/>
    <w:multiLevelType w:val="hybridMultilevel"/>
    <w:tmpl w:val="B6CE7B1A"/>
    <w:lvl w:ilvl="0" w:tplc="16921F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87B9E"/>
    <w:multiLevelType w:val="hybridMultilevel"/>
    <w:tmpl w:val="57B2A4D4"/>
    <w:lvl w:ilvl="0" w:tplc="E740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452BF"/>
    <w:multiLevelType w:val="hybridMultilevel"/>
    <w:tmpl w:val="75C0A51A"/>
    <w:lvl w:ilvl="0" w:tplc="FD2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428A6"/>
    <w:multiLevelType w:val="hybridMultilevel"/>
    <w:tmpl w:val="72A8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B03C0"/>
    <w:multiLevelType w:val="hybridMultilevel"/>
    <w:tmpl w:val="4DEE1630"/>
    <w:lvl w:ilvl="0" w:tplc="8212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B03"/>
    <w:multiLevelType w:val="hybridMultilevel"/>
    <w:tmpl w:val="F8A6833A"/>
    <w:lvl w:ilvl="0" w:tplc="10563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77887"/>
    <w:multiLevelType w:val="hybridMultilevel"/>
    <w:tmpl w:val="2B1402A6"/>
    <w:lvl w:ilvl="0" w:tplc="D9C4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1A8C"/>
    <w:multiLevelType w:val="hybridMultilevel"/>
    <w:tmpl w:val="88A8117C"/>
    <w:lvl w:ilvl="0" w:tplc="23E2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9"/>
    <w:rsid w:val="00136209"/>
    <w:rsid w:val="00152976"/>
    <w:rsid w:val="001C5D88"/>
    <w:rsid w:val="002121B9"/>
    <w:rsid w:val="00281048"/>
    <w:rsid w:val="002A0D2F"/>
    <w:rsid w:val="0034684C"/>
    <w:rsid w:val="00395053"/>
    <w:rsid w:val="00460B35"/>
    <w:rsid w:val="004847FA"/>
    <w:rsid w:val="00527A91"/>
    <w:rsid w:val="005A1634"/>
    <w:rsid w:val="005D1BAB"/>
    <w:rsid w:val="006134FC"/>
    <w:rsid w:val="00676A87"/>
    <w:rsid w:val="006C2733"/>
    <w:rsid w:val="00715803"/>
    <w:rsid w:val="00811E0A"/>
    <w:rsid w:val="00923597"/>
    <w:rsid w:val="00953F7F"/>
    <w:rsid w:val="00B95598"/>
    <w:rsid w:val="00BB7BDB"/>
    <w:rsid w:val="00BE2ED9"/>
    <w:rsid w:val="00C32D2B"/>
    <w:rsid w:val="00CD62B8"/>
    <w:rsid w:val="00DB4770"/>
    <w:rsid w:val="00DB49F9"/>
    <w:rsid w:val="00E03605"/>
    <w:rsid w:val="00E30D63"/>
    <w:rsid w:val="00EA660D"/>
    <w:rsid w:val="00EE15C4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6FDA"/>
  <w15:chartTrackingRefBased/>
  <w15:docId w15:val="{B0AD047C-0703-9D45-A840-8BF4A77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9F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A1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A1634"/>
    <w:rPr>
      <w:i/>
      <w:iCs/>
    </w:rPr>
  </w:style>
  <w:style w:type="character" w:customStyle="1" w:styleId="apple-converted-space">
    <w:name w:val="apple-converted-space"/>
    <w:basedOn w:val="Predvolenpsmoodseku"/>
    <w:rsid w:val="005A1634"/>
  </w:style>
  <w:style w:type="table" w:styleId="Mriekatabuky">
    <w:name w:val="Table Grid"/>
    <w:basedOn w:val="Normlnatabuka"/>
    <w:uiPriority w:val="39"/>
    <w:rsid w:val="0092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597"/>
  </w:style>
  <w:style w:type="character" w:styleId="slostrany">
    <w:name w:val="page number"/>
    <w:basedOn w:val="Predvolenpsmoodseku"/>
    <w:uiPriority w:val="99"/>
    <w:semiHidden/>
    <w:unhideWhenUsed/>
    <w:rsid w:val="00923597"/>
  </w:style>
  <w:style w:type="paragraph" w:styleId="Hlavika">
    <w:name w:val="header"/>
    <w:basedOn w:val="Normlny"/>
    <w:link w:val="Hlavik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3597"/>
  </w:style>
  <w:style w:type="character" w:styleId="Odkaznakomentr">
    <w:name w:val="annotation reference"/>
    <w:basedOn w:val="Predvolenpsmoodseku"/>
    <w:uiPriority w:val="99"/>
    <w:semiHidden/>
    <w:unhideWhenUsed/>
    <w:rsid w:val="0071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8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8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8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7450</Characters>
  <Application>Microsoft Office Word</Application>
  <DocSecurity>4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Matiaško</dc:creator>
  <cp:keywords/>
  <dc:description/>
  <cp:lastModifiedBy>maria machajdikova</cp:lastModifiedBy>
  <cp:revision>2</cp:revision>
  <dcterms:created xsi:type="dcterms:W3CDTF">2021-05-26T14:55:00Z</dcterms:created>
  <dcterms:modified xsi:type="dcterms:W3CDTF">2021-05-26T14:55:00Z</dcterms:modified>
</cp:coreProperties>
</file>